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0"/>
        <w:gridCol w:w="165"/>
        <w:gridCol w:w="2103"/>
        <w:gridCol w:w="2268"/>
        <w:gridCol w:w="2126"/>
        <w:gridCol w:w="1276"/>
      </w:tblGrid>
      <w:tr w:rsidR="00302E16" w:rsidRPr="00302E16" w:rsidTr="00D83A47">
        <w:trPr>
          <w:gridAfter w:val="4"/>
          <w:wAfter w:w="7773" w:type="dxa"/>
          <w:trHeight w:val="65"/>
        </w:trPr>
        <w:tc>
          <w:tcPr>
            <w:tcW w:w="2165" w:type="dxa"/>
            <w:gridSpan w:val="2"/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450"/>
        </w:trPr>
        <w:tc>
          <w:tcPr>
            <w:tcW w:w="9938" w:type="dxa"/>
            <w:gridSpan w:val="6"/>
            <w:vAlign w:val="bottom"/>
            <w:hideMark/>
          </w:tcPr>
          <w:p w:rsidR="00302E16" w:rsidRPr="00302E16" w:rsidRDefault="00302E16" w:rsidP="00302E16">
            <w:pPr>
              <w:widowControl/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302E16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福建省污水处理厂出水</w:t>
            </w:r>
            <w:r w:rsidRPr="00302E16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COD</w:t>
            </w:r>
            <w:r w:rsidRPr="00302E16">
              <w:rPr>
                <w:rFonts w:ascii="Arial" w:eastAsia="宋体" w:hAnsi="Arial" w:cs="Arial"/>
                <w:b/>
                <w:bCs/>
                <w:color w:val="000000"/>
                <w:kern w:val="0"/>
                <w:sz w:val="36"/>
                <w:szCs w:val="36"/>
              </w:rPr>
              <w:t>、氨氮、总磷自行监测月统计表</w:t>
            </w:r>
          </w:p>
        </w:tc>
      </w:tr>
      <w:tr w:rsidR="00302E16" w:rsidRPr="00302E16" w:rsidTr="00D83A47">
        <w:trPr>
          <w:trHeight w:val="285"/>
        </w:trPr>
        <w:tc>
          <w:tcPr>
            <w:tcW w:w="2165" w:type="dxa"/>
            <w:gridSpan w:val="2"/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03" w:type="dxa"/>
            <w:vAlign w:val="bottom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302E16" w:rsidRPr="00302E16" w:rsidTr="00D83A47">
        <w:trPr>
          <w:trHeight w:val="690"/>
        </w:trPr>
        <w:tc>
          <w:tcPr>
            <w:tcW w:w="4268" w:type="dxa"/>
            <w:gridSpan w:val="3"/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污水处理厂名称：安溪县污水处理厂</w:t>
            </w:r>
          </w:p>
        </w:tc>
        <w:tc>
          <w:tcPr>
            <w:tcW w:w="2268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COD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处理月合格率：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100 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2126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氨氮处理月合格率：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100 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％</w:t>
            </w:r>
          </w:p>
        </w:tc>
        <w:tc>
          <w:tcPr>
            <w:tcW w:w="1276" w:type="dxa"/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总磷处理月合格率：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100 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％</w:t>
            </w:r>
          </w:p>
        </w:tc>
      </w:tr>
      <w:tr w:rsidR="00302E16" w:rsidRPr="00302E16" w:rsidTr="00D83A47">
        <w:trPr>
          <w:trHeight w:val="312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COD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自行监测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日平均值（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mg/l)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出水氨氮自行监测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日平均值（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mg/l)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出水总磷自行监测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日平均值（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mg/l)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异常情况备注</w:t>
            </w:r>
          </w:p>
        </w:tc>
      </w:tr>
      <w:tr w:rsidR="00D83A47" w:rsidRPr="00302E16" w:rsidTr="00D83A47">
        <w:trPr>
          <w:trHeight w:val="312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4.58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7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0.225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22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23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24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25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0.316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27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0.697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28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29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2016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31</w:t>
            </w: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3.33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02E16" w:rsidRPr="00302E16" w:rsidTr="00D83A47">
        <w:trPr>
          <w:trHeight w:val="39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月平均值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302E16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0.156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E16" w:rsidRPr="00302E16" w:rsidRDefault="00302E16" w:rsidP="00302E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02E16" w:rsidTr="00D83A4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5"/>
          <w:wBefore w:w="8662" w:type="dxa"/>
          <w:trHeight w:val="100"/>
        </w:trPr>
        <w:tc>
          <w:tcPr>
            <w:tcW w:w="1276" w:type="dxa"/>
            <w:tcBorders>
              <w:top w:val="single" w:sz="4" w:space="0" w:color="auto"/>
            </w:tcBorders>
          </w:tcPr>
          <w:p w:rsidR="00302E16" w:rsidRDefault="00302E16" w:rsidP="00302E16"/>
        </w:tc>
      </w:tr>
    </w:tbl>
    <w:p w:rsidR="00690BF1" w:rsidRPr="00302E16" w:rsidRDefault="00690BF1" w:rsidP="00302E16"/>
    <w:sectPr w:rsidR="00690BF1" w:rsidRPr="00302E1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A1" w:rsidRDefault="00A841A1" w:rsidP="008922A0">
      <w:r>
        <w:separator/>
      </w:r>
    </w:p>
  </w:endnote>
  <w:endnote w:type="continuationSeparator" w:id="1">
    <w:p w:rsidR="00A841A1" w:rsidRDefault="00A841A1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A1" w:rsidRDefault="00A841A1" w:rsidP="008922A0">
      <w:r>
        <w:separator/>
      </w:r>
    </w:p>
  </w:footnote>
  <w:footnote w:type="continuationSeparator" w:id="1">
    <w:p w:rsidR="00A841A1" w:rsidRDefault="00A841A1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302E16"/>
    <w:rsid w:val="0051731A"/>
    <w:rsid w:val="00521482"/>
    <w:rsid w:val="00690BF1"/>
    <w:rsid w:val="007C75FF"/>
    <w:rsid w:val="00831CDF"/>
    <w:rsid w:val="00860924"/>
    <w:rsid w:val="008617C6"/>
    <w:rsid w:val="008922A0"/>
    <w:rsid w:val="00A841A1"/>
    <w:rsid w:val="00D553CD"/>
    <w:rsid w:val="00D83A47"/>
    <w:rsid w:val="00DE12D4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2017-08-18T06:49:00Z</dcterms:created>
  <dcterms:modified xsi:type="dcterms:W3CDTF">2017-08-18T06:49:00Z</dcterms:modified>
</cp:coreProperties>
</file>